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B3" w:rsidRPr="00AD6C7A" w:rsidRDefault="00DA35B3" w:rsidP="00AD6C7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A35B3">
        <w:rPr>
          <w:rFonts w:ascii="Times New Roman" w:hAnsi="Times New Roman" w:cs="Times New Roman"/>
          <w:b/>
          <w:sz w:val="24"/>
          <w:szCs w:val="24"/>
          <w:u w:val="single"/>
        </w:rPr>
        <w:t>Приложение 1.</w:t>
      </w:r>
      <w:r w:rsidRPr="00B52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" w:name="ТекстовоеПоле15"/>
      <w:r w:rsidRPr="00B52A00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B52A00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</w:t>
      </w:r>
      <w:r w:rsidR="007823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52A00"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 w:rsidR="00765CDE" w:rsidRPr="00B52A00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End w:id="1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0"/>
        <w:gridCol w:w="4705"/>
      </w:tblGrid>
      <w:tr w:rsidR="00DA35B3" w:rsidRPr="00DA35B3" w:rsidTr="003F08A6">
        <w:tc>
          <w:tcPr>
            <w:tcW w:w="4640" w:type="dxa"/>
          </w:tcPr>
          <w:p w:rsidR="00DA35B3" w:rsidRPr="00DA35B3" w:rsidRDefault="006B0376" w:rsidP="0022706D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>
                    <w:default w:val="Физические требования к товару"/>
                  </w:textInput>
                </w:ffData>
              </w:fldChar>
            </w:r>
            <w:bookmarkStart w:id="2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Физические требования к товару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705" w:type="dxa"/>
          </w:tcPr>
          <w:p w:rsidR="00DA35B3" w:rsidRPr="00DA35B3" w:rsidRDefault="003F08A6" w:rsidP="0005058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требований  Технического Регламента ТС  ТР ТС 013/2011 и нормативного документа на </w:t>
            </w:r>
            <w:proofErr w:type="spellStart"/>
            <w:r w:rsidRPr="003F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автоГСМ</w:t>
            </w:r>
            <w:proofErr w:type="spellEnd"/>
            <w:r w:rsidRPr="003F08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(ГОСТ, ТУ)</w:t>
            </w:r>
          </w:p>
        </w:tc>
      </w:tr>
      <w:tr w:rsidR="00DA35B3" w:rsidRPr="00DA35B3" w:rsidTr="003F08A6">
        <w:tc>
          <w:tcPr>
            <w:tcW w:w="4640" w:type="dxa"/>
          </w:tcPr>
          <w:p w:rsidR="00DA35B3" w:rsidRPr="00DA35B3" w:rsidRDefault="00DA35B3" w:rsidP="0004685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05" w:type="dxa"/>
          </w:tcPr>
          <w:p w:rsidR="0058225B" w:rsidRPr="0058225B" w:rsidRDefault="00EC300F" w:rsidP="0004685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требований  Технического Регламента ТС  ТР ТС 013/2011 и нормативного документа на </w:t>
            </w:r>
            <w:proofErr w:type="spellStart"/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автоГСМ</w:t>
            </w:r>
            <w:proofErr w:type="spellEnd"/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(ГОСТ, ТУ)</w:t>
            </w:r>
          </w:p>
        </w:tc>
      </w:tr>
      <w:tr w:rsidR="00DA35B3" w:rsidRPr="00DA35B3" w:rsidTr="003F08A6">
        <w:tc>
          <w:tcPr>
            <w:tcW w:w="4640" w:type="dxa"/>
          </w:tcPr>
          <w:p w:rsidR="00DA35B3" w:rsidRPr="00DA35B3" w:rsidRDefault="00DA35B3" w:rsidP="0004685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05" w:type="dxa"/>
          </w:tcPr>
          <w:p w:rsidR="00DA35B3" w:rsidRPr="00DA35B3" w:rsidRDefault="00EC300F" w:rsidP="0005058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согласно требований  Технического Регламента ТС  ТР ТС 013/2011 и нормативного документа на </w:t>
            </w:r>
            <w:proofErr w:type="spellStart"/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автоГСМ</w:t>
            </w:r>
            <w:proofErr w:type="spellEnd"/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(ГОСТ, ТУ)</w:t>
            </w:r>
          </w:p>
        </w:tc>
      </w:tr>
      <w:tr w:rsidR="00DA35B3" w:rsidRPr="00DA35B3" w:rsidTr="003F08A6">
        <w:tc>
          <w:tcPr>
            <w:tcW w:w="4640" w:type="dxa"/>
          </w:tcPr>
          <w:p w:rsidR="00DA35B3" w:rsidRPr="00DA35B3" w:rsidRDefault="00DA35B3" w:rsidP="0004685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05" w:type="dxa"/>
          </w:tcPr>
          <w:p w:rsidR="00DA35B3" w:rsidRPr="00782313" w:rsidRDefault="0058225B" w:rsidP="00BE5F73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58225B" w:rsidRPr="00DA35B3" w:rsidTr="003F08A6">
        <w:tc>
          <w:tcPr>
            <w:tcW w:w="4640" w:type="dxa"/>
          </w:tcPr>
          <w:p w:rsidR="0058225B" w:rsidRPr="00055453" w:rsidRDefault="0058225B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финансовому взаимодействию</w:t>
            </w:r>
          </w:p>
        </w:tc>
        <w:tc>
          <w:tcPr>
            <w:tcW w:w="4705" w:type="dxa"/>
          </w:tcPr>
          <w:p w:rsidR="0058225B" w:rsidRPr="0058225B" w:rsidRDefault="00C94A07" w:rsidP="000D25A8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A07">
              <w:rPr>
                <w:rFonts w:ascii="Times New Roman" w:hAnsi="Times New Roman" w:cs="Times New Roman"/>
                <w:sz w:val="24"/>
                <w:szCs w:val="24"/>
              </w:rPr>
              <w:t xml:space="preserve">Оплата Товара производится по факту его поставки на склад Покупателя в течение </w:t>
            </w:r>
            <w:r w:rsidRPr="00C94A0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81"/>
                  <w:enabled/>
                  <w:calcOnExit w:val="0"/>
                  <w:textInput/>
                </w:ffData>
              </w:fldChar>
            </w:r>
            <w:bookmarkStart w:id="3" w:name="ТекстовоеПоле81"/>
            <w:r w:rsidRPr="00C94A0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94A07">
              <w:rPr>
                <w:rFonts w:ascii="Times New Roman" w:hAnsi="Times New Roman" w:cs="Times New Roman"/>
                <w:sz w:val="24"/>
                <w:szCs w:val="24"/>
              </w:rPr>
            </w:r>
            <w:r w:rsidRPr="00C94A0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94A07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C94A07">
              <w:rPr>
                <w:rFonts w:ascii="Times New Roman" w:hAnsi="Times New Roman" w:cs="Times New Roman"/>
                <w:sz w:val="24"/>
                <w:szCs w:val="24"/>
              </w:rPr>
              <w:t xml:space="preserve">15 календарных дней </w:t>
            </w:r>
            <w:r w:rsidRPr="00C94A0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C94A07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получения оригиналов документов</w:t>
            </w:r>
            <w:r w:rsidR="00EC300F" w:rsidRPr="00C94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300F" w:rsidRPr="00EC300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</w:t>
            </w:r>
            <w:r w:rsidR="000C7D92">
              <w:rPr>
                <w:rFonts w:ascii="Times New Roman" w:hAnsi="Times New Roman" w:cs="Times New Roman"/>
                <w:sz w:val="24"/>
                <w:szCs w:val="24"/>
              </w:rPr>
              <w:t xml:space="preserve">ие цены по биржевым </w:t>
            </w:r>
            <w:r w:rsidR="00E86840">
              <w:rPr>
                <w:rFonts w:ascii="Times New Roman" w:hAnsi="Times New Roman" w:cs="Times New Roman"/>
                <w:sz w:val="24"/>
                <w:szCs w:val="24"/>
              </w:rPr>
              <w:t>котировкам АО</w:t>
            </w:r>
            <w:r w:rsidR="00EC300F" w:rsidRPr="00EC300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EC300F" w:rsidRPr="00EC300F">
              <w:rPr>
                <w:rFonts w:ascii="Times New Roman" w:hAnsi="Times New Roman" w:cs="Times New Roman"/>
                <w:sz w:val="24"/>
                <w:szCs w:val="24"/>
              </w:rPr>
              <w:t>СПбМТСБ</w:t>
            </w:r>
            <w:proofErr w:type="spellEnd"/>
            <w:r w:rsidR="00EC300F" w:rsidRPr="00EC300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E8684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каждую неделю. Срок фиксации цены на поставку каждой партии </w:t>
            </w:r>
            <w:proofErr w:type="spellStart"/>
            <w:r w:rsidR="00E86840">
              <w:rPr>
                <w:rFonts w:ascii="Times New Roman" w:hAnsi="Times New Roman" w:cs="Times New Roman"/>
                <w:sz w:val="24"/>
                <w:szCs w:val="24"/>
              </w:rPr>
              <w:t>автоГСМ</w:t>
            </w:r>
            <w:proofErr w:type="spellEnd"/>
            <w:r w:rsidR="00E86840">
              <w:rPr>
                <w:rFonts w:ascii="Times New Roman" w:hAnsi="Times New Roman" w:cs="Times New Roman"/>
                <w:sz w:val="24"/>
                <w:szCs w:val="24"/>
              </w:rPr>
              <w:t xml:space="preserve"> – неделя (с понедельника по воскресенье).</w:t>
            </w:r>
          </w:p>
        </w:tc>
      </w:tr>
      <w:tr w:rsidR="00055453" w:rsidRPr="00DA35B3" w:rsidTr="003F08A6">
        <w:tc>
          <w:tcPr>
            <w:tcW w:w="4640" w:type="dxa"/>
          </w:tcPr>
          <w:p w:rsidR="00055453" w:rsidRPr="00DA35B3" w:rsidRDefault="00055453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упаковке</w:t>
            </w:r>
          </w:p>
        </w:tc>
        <w:tc>
          <w:tcPr>
            <w:tcW w:w="4705" w:type="dxa"/>
          </w:tcPr>
          <w:p w:rsidR="00055453" w:rsidRDefault="00021114" w:rsidP="00C1425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ГОСТ 1510-2022</w:t>
            </w:r>
          </w:p>
        </w:tc>
      </w:tr>
      <w:tr w:rsidR="0058225B" w:rsidRPr="00DA35B3" w:rsidTr="003F08A6">
        <w:tc>
          <w:tcPr>
            <w:tcW w:w="4640" w:type="dxa"/>
          </w:tcPr>
          <w:p w:rsidR="0058225B" w:rsidRPr="00DA35B3" w:rsidRDefault="0058225B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05" w:type="dxa"/>
          </w:tcPr>
          <w:p w:rsidR="0058225B" w:rsidRDefault="00EC300F" w:rsidP="0058225B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паспорта завода-изготовителя (или заверенной копии), Декларации о соответствии и накладных на поставляемую партию (ТОРГ- 12 / счет фактура)</w:t>
            </w:r>
          </w:p>
        </w:tc>
      </w:tr>
      <w:tr w:rsidR="0058225B" w:rsidRPr="00DA35B3" w:rsidTr="003F08A6">
        <w:tc>
          <w:tcPr>
            <w:tcW w:w="4640" w:type="dxa"/>
          </w:tcPr>
          <w:p w:rsidR="0058225B" w:rsidRPr="00DA35B3" w:rsidRDefault="0058225B" w:rsidP="00A34A5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705" w:type="dxa"/>
          </w:tcPr>
          <w:p w:rsidR="0058225B" w:rsidRDefault="008C6372" w:rsidP="00C1425E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</w:tr>
      <w:tr w:rsidR="00A47019" w:rsidRPr="00566EDA" w:rsidTr="003F08A6">
        <w:trPr>
          <w:trHeight w:val="1396"/>
        </w:trPr>
        <w:tc>
          <w:tcPr>
            <w:tcW w:w="4640" w:type="dxa"/>
          </w:tcPr>
          <w:p w:rsidR="00A47019" w:rsidRDefault="00A47019" w:rsidP="00FD086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4705" w:type="dxa"/>
          </w:tcPr>
          <w:p w:rsidR="00A47019" w:rsidRDefault="008C6372" w:rsidP="008C63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Поставка </w:t>
            </w:r>
            <w:r w:rsidR="00214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силами Поставщика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склад Покупателя (М</w:t>
            </w:r>
            <w:r w:rsidR="00ED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осковская область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Домодедово, территория аэропорт Домодедово, строение 22</w:t>
            </w:r>
            <w:r w:rsidR="002149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D05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автомобильным </w:t>
            </w:r>
            <w:r w:rsidR="00ED1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транспортом.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6372" w:rsidRPr="00050582" w:rsidRDefault="008C6372" w:rsidP="00D050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</w:t>
            </w:r>
            <w:r w:rsid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="00F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течении 24 часов, с момента </w:t>
            </w:r>
            <w:r w:rsidR="000B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 заявки</w:t>
            </w:r>
            <w:r w:rsidR="00F62B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7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Покупателя</w:t>
            </w:r>
            <w:r w:rsid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82313" w:rsidRPr="00566EDA" w:rsidTr="003F08A6">
        <w:trPr>
          <w:trHeight w:val="1396"/>
        </w:trPr>
        <w:tc>
          <w:tcPr>
            <w:tcW w:w="4640" w:type="dxa"/>
          </w:tcPr>
          <w:p w:rsidR="0058225B" w:rsidRDefault="0058225B" w:rsidP="00FD0865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82313" w:rsidRPr="00DA35B3" w:rsidRDefault="00782313" w:rsidP="002939B6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закупаемых товаров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DA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4" w:name="ТекстовоеПоле43"/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количества/объема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bookmarkEnd w:id="4"/>
            <w:r w:rsidRPr="00DA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5" w:name="ТекстовоеПоле29"/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закупки единиц товаров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входящих в предмет закупки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5"/>
            <w:r w:rsidRPr="00DA35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A35B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5B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Pr="00DA35B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 w:rsidRPr="00DA35B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Лот/Корзина</w:t>
            </w:r>
            <w:r w:rsidRPr="00DA35B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DA35B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</w:tc>
        <w:tc>
          <w:tcPr>
            <w:tcW w:w="4705" w:type="dxa"/>
          </w:tcPr>
          <w:p w:rsidR="00005BD6" w:rsidRPr="00005BD6" w:rsidRDefault="00005BD6" w:rsidP="00E8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E86840" w:rsidRPr="00E86840" w:rsidRDefault="00E86840" w:rsidP="00E86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86840">
              <w:rPr>
                <w:rFonts w:ascii="Times New Roman" w:hAnsi="Times New Roman" w:cs="Times New Roman"/>
                <w:color w:val="000000"/>
              </w:rPr>
              <w:t xml:space="preserve">По направлению </w:t>
            </w:r>
            <w:r w:rsidR="000D25A8">
              <w:rPr>
                <w:rFonts w:ascii="Times New Roman" w:hAnsi="Times New Roman" w:cs="Times New Roman"/>
                <w:color w:val="000000"/>
              </w:rPr>
              <w:t>Бензины</w:t>
            </w:r>
            <w:r w:rsidR="00005BD6">
              <w:rPr>
                <w:rFonts w:ascii="Times New Roman" w:hAnsi="Times New Roman" w:cs="Times New Roman"/>
                <w:color w:val="000000"/>
              </w:rPr>
              <w:t>, индексы-</w:t>
            </w:r>
            <w:r w:rsidRPr="00E8684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E0929" w:rsidRPr="00BE0929" w:rsidRDefault="00005BD6" w:rsidP="00BE0929">
            <w:pPr>
              <w:shd w:val="clear" w:color="auto" w:fill="F5F5F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BE0929" w:rsidRPr="00BE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BE0929" w:rsidRPr="00BE09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PRM </w:t>
            </w:r>
            <w:r w:rsidR="00BE0929" w:rsidRPr="00BE09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Бензин Премиум-95";</w:t>
            </w:r>
          </w:p>
          <w:p w:rsidR="00566EDA" w:rsidRPr="00BE0929" w:rsidRDefault="00BE0929" w:rsidP="00BE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"</w:t>
            </w:r>
            <w:r w:rsidRPr="00BE092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REG </w:t>
            </w:r>
            <w:r w:rsidRPr="00BE092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Бензин Регуляр-92".</w:t>
            </w:r>
          </w:p>
          <w:p w:rsidR="00566EDA" w:rsidRPr="00050582" w:rsidRDefault="00EC300F" w:rsidP="00BE09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поставки определяется заявкой Покупателя.</w:t>
            </w:r>
            <w:r w:rsidR="005E3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Контрагент предоставляет коэффициент к форму</w:t>
            </w:r>
            <w:r w:rsidR="00005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 по образованию Цены поставки.</w:t>
            </w:r>
            <w:r w:rsidR="0014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E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Двухм</w:t>
            </w:r>
            <w:r w:rsidR="0014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есячный объем поставки не превышает 60</w:t>
            </w:r>
            <w:r w:rsidR="00BE09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тонн.</w:t>
            </w:r>
          </w:p>
        </w:tc>
      </w:tr>
      <w:tr w:rsidR="008C6372" w:rsidRPr="00566EDA" w:rsidTr="003F08A6">
        <w:trPr>
          <w:trHeight w:val="1396"/>
        </w:trPr>
        <w:tc>
          <w:tcPr>
            <w:tcW w:w="4640" w:type="dxa"/>
          </w:tcPr>
          <w:p w:rsidR="008C6372" w:rsidRPr="00DA35B3" w:rsidRDefault="008C6372" w:rsidP="008C637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5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4705" w:type="dxa"/>
          </w:tcPr>
          <w:p w:rsidR="008C6372" w:rsidRPr="00DA35B3" w:rsidRDefault="00EC300F" w:rsidP="008C637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требований  Технического Регламента ТС  ТР ТС 013/20</w:t>
            </w:r>
            <w:r w:rsidR="00E86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и нормативного документа на </w:t>
            </w:r>
            <w:proofErr w:type="spellStart"/>
            <w:r w:rsidR="00E86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втоГСМ</w:t>
            </w:r>
            <w:proofErr w:type="spellEnd"/>
            <w:r w:rsidRPr="00EC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(ГОСТ, ТУ)</w:t>
            </w:r>
          </w:p>
        </w:tc>
      </w:tr>
      <w:tr w:rsidR="00296D4F" w:rsidRPr="00566EDA" w:rsidTr="003F08A6">
        <w:trPr>
          <w:trHeight w:val="1396"/>
        </w:trPr>
        <w:tc>
          <w:tcPr>
            <w:tcW w:w="4640" w:type="dxa"/>
          </w:tcPr>
          <w:p w:rsidR="00296D4F" w:rsidRPr="004C51C7" w:rsidRDefault="00296D4F" w:rsidP="008C6372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значимости сервиса</w:t>
            </w:r>
          </w:p>
        </w:tc>
        <w:tc>
          <w:tcPr>
            <w:tcW w:w="4705" w:type="dxa"/>
          </w:tcPr>
          <w:p w:rsidR="00296D4F" w:rsidRPr="00296D4F" w:rsidRDefault="00296D4F" w:rsidP="00296D4F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96D4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ТекстовоеПоле58"/>
                  <w:enabled/>
                  <w:calcOnExit w:val="0"/>
                  <w:textInput/>
                </w:ffData>
              </w:fldChar>
            </w:r>
            <w:bookmarkStart w:id="6" w:name="ТекстовоеПоле58"/>
            <w:r w:rsidRPr="00296D4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296D4F">
              <w:rPr>
                <w:rFonts w:ascii="Times New Roman" w:hAnsi="Times New Roman" w:cs="Times New Roman"/>
                <w:sz w:val="24"/>
                <w:szCs w:val="24"/>
              </w:rPr>
            </w:r>
            <w:r w:rsidRPr="00296D4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96D4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296D4F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  <w:p w:rsidR="00296D4F" w:rsidRPr="00EC300F" w:rsidRDefault="00296D4F" w:rsidP="00296D4F">
            <w:pPr>
              <w:autoSpaceDE w:val="0"/>
              <w:autoSpaceDN w:val="0"/>
              <w:adjustRightInd w:val="0"/>
              <w:spacing w:before="12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D4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DA35B3" w:rsidRPr="00566EDA" w:rsidRDefault="00DA35B3" w:rsidP="00480B2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6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301F" w:rsidRDefault="00A6301F">
      <w:pPr>
        <w:rPr>
          <w:rFonts w:ascii="Times New Roman" w:hAnsi="Times New Roman" w:cs="Times New Roman"/>
          <w:sz w:val="24"/>
          <w:szCs w:val="24"/>
        </w:rPr>
      </w:pPr>
    </w:p>
    <w:p w:rsidR="00940492" w:rsidRDefault="009404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Приложение 2. Форма Коммерческого предложения</w:t>
      </w:r>
    </w:p>
    <w:p w:rsidR="00940492" w:rsidRDefault="0094049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Start w:id="7" w:name="_MON_1680701408"/>
    <w:bookmarkEnd w:id="7"/>
    <w:p w:rsidR="00940492" w:rsidRPr="000E643B" w:rsidRDefault="009404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6.75pt" o:ole="">
            <v:imagedata r:id="rId5" o:title=""/>
          </v:shape>
          <o:OLEObject Type="Embed" ProgID="Excel.Sheet.12" ShapeID="_x0000_i1025" DrawAspect="Icon" ObjectID="_1796121736" r:id="rId6"/>
        </w:object>
      </w:r>
    </w:p>
    <w:sectPr w:rsidR="00940492" w:rsidRPr="000E643B" w:rsidSect="00296D4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BA0668"/>
    <w:lvl w:ilvl="0">
      <w:numFmt w:val="bullet"/>
      <w:lvlText w:val="*"/>
      <w:lvlJc w:val="left"/>
    </w:lvl>
  </w:abstractNum>
  <w:abstractNum w:abstractNumId="1" w15:restartNumberingAfterBreak="0">
    <w:nsid w:val="18442D89"/>
    <w:multiLevelType w:val="multilevel"/>
    <w:tmpl w:val="29305D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4FEA1934"/>
    <w:multiLevelType w:val="hybridMultilevel"/>
    <w:tmpl w:val="3650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212E2"/>
    <w:multiLevelType w:val="hybridMultilevel"/>
    <w:tmpl w:val="8C6A37DE"/>
    <w:lvl w:ilvl="0" w:tplc="9724C0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7657"/>
    <w:multiLevelType w:val="hybridMultilevel"/>
    <w:tmpl w:val="185C0368"/>
    <w:lvl w:ilvl="0" w:tplc="0419000F">
      <w:start w:val="1"/>
      <w:numFmt w:val="decimal"/>
      <w:lvlText w:val="%1."/>
      <w:lvlJc w:val="left"/>
      <w:pPr>
        <w:ind w:left="1831" w:hanging="360"/>
      </w:p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3"/>
    <w:rsid w:val="00005BD6"/>
    <w:rsid w:val="00021114"/>
    <w:rsid w:val="00033C54"/>
    <w:rsid w:val="000407E6"/>
    <w:rsid w:val="00050582"/>
    <w:rsid w:val="00055453"/>
    <w:rsid w:val="00093E1E"/>
    <w:rsid w:val="000B77AB"/>
    <w:rsid w:val="000C7D92"/>
    <w:rsid w:val="000D25A8"/>
    <w:rsid w:val="000D5A32"/>
    <w:rsid w:val="000D6E5E"/>
    <w:rsid w:val="000E643B"/>
    <w:rsid w:val="000F5A9E"/>
    <w:rsid w:val="00124058"/>
    <w:rsid w:val="00134634"/>
    <w:rsid w:val="0014439C"/>
    <w:rsid w:val="00177D25"/>
    <w:rsid w:val="001833EE"/>
    <w:rsid w:val="001C51DC"/>
    <w:rsid w:val="0021495C"/>
    <w:rsid w:val="00296D4F"/>
    <w:rsid w:val="002C3A2D"/>
    <w:rsid w:val="002C50BE"/>
    <w:rsid w:val="003326E8"/>
    <w:rsid w:val="003359C5"/>
    <w:rsid w:val="00352B6D"/>
    <w:rsid w:val="00354F0C"/>
    <w:rsid w:val="00372488"/>
    <w:rsid w:val="003A44EC"/>
    <w:rsid w:val="003F08A6"/>
    <w:rsid w:val="00462357"/>
    <w:rsid w:val="00466B05"/>
    <w:rsid w:val="004C51C7"/>
    <w:rsid w:val="004C54A7"/>
    <w:rsid w:val="00546A03"/>
    <w:rsid w:val="00555AA1"/>
    <w:rsid w:val="00566EDA"/>
    <w:rsid w:val="00567A0A"/>
    <w:rsid w:val="00574A3B"/>
    <w:rsid w:val="0058225B"/>
    <w:rsid w:val="00582E91"/>
    <w:rsid w:val="005C3CFF"/>
    <w:rsid w:val="005E3A75"/>
    <w:rsid w:val="0065709B"/>
    <w:rsid w:val="006B0376"/>
    <w:rsid w:val="006C1610"/>
    <w:rsid w:val="006F6DE8"/>
    <w:rsid w:val="007201CB"/>
    <w:rsid w:val="00765CDE"/>
    <w:rsid w:val="00782313"/>
    <w:rsid w:val="007B1822"/>
    <w:rsid w:val="007B6703"/>
    <w:rsid w:val="00811072"/>
    <w:rsid w:val="00875688"/>
    <w:rsid w:val="008808D4"/>
    <w:rsid w:val="00887B17"/>
    <w:rsid w:val="00896E1F"/>
    <w:rsid w:val="008C5234"/>
    <w:rsid w:val="008C6372"/>
    <w:rsid w:val="008D7632"/>
    <w:rsid w:val="008E4305"/>
    <w:rsid w:val="00940492"/>
    <w:rsid w:val="009A29A4"/>
    <w:rsid w:val="009D5DCD"/>
    <w:rsid w:val="009E04B3"/>
    <w:rsid w:val="00A47019"/>
    <w:rsid w:val="00A610FB"/>
    <w:rsid w:val="00A6301F"/>
    <w:rsid w:val="00A70C5D"/>
    <w:rsid w:val="00A943CB"/>
    <w:rsid w:val="00AC7E8B"/>
    <w:rsid w:val="00AD6C7A"/>
    <w:rsid w:val="00AE6696"/>
    <w:rsid w:val="00B11290"/>
    <w:rsid w:val="00B334C3"/>
    <w:rsid w:val="00B34DD1"/>
    <w:rsid w:val="00B4018A"/>
    <w:rsid w:val="00B52A00"/>
    <w:rsid w:val="00B5310B"/>
    <w:rsid w:val="00BC46A8"/>
    <w:rsid w:val="00BD0FC6"/>
    <w:rsid w:val="00BD2031"/>
    <w:rsid w:val="00BE0929"/>
    <w:rsid w:val="00C13672"/>
    <w:rsid w:val="00C3140C"/>
    <w:rsid w:val="00C94976"/>
    <w:rsid w:val="00C94A07"/>
    <w:rsid w:val="00CC1254"/>
    <w:rsid w:val="00CE1898"/>
    <w:rsid w:val="00D01549"/>
    <w:rsid w:val="00D0509D"/>
    <w:rsid w:val="00D20E2F"/>
    <w:rsid w:val="00D4684A"/>
    <w:rsid w:val="00D8324B"/>
    <w:rsid w:val="00DA35B3"/>
    <w:rsid w:val="00DD570B"/>
    <w:rsid w:val="00E11156"/>
    <w:rsid w:val="00E43F52"/>
    <w:rsid w:val="00E86840"/>
    <w:rsid w:val="00EB4127"/>
    <w:rsid w:val="00EC300F"/>
    <w:rsid w:val="00ED17B3"/>
    <w:rsid w:val="00EF6E09"/>
    <w:rsid w:val="00F155E8"/>
    <w:rsid w:val="00F62B75"/>
    <w:rsid w:val="00F857C0"/>
    <w:rsid w:val="00FC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AC5771-5C01-4C39-8976-FA749317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5B3"/>
    <w:rPr>
      <w:color w:val="0000FF"/>
      <w:u w:val="single"/>
    </w:rPr>
  </w:style>
  <w:style w:type="paragraph" w:styleId="a4">
    <w:name w:val="Subtitle"/>
    <w:basedOn w:val="a"/>
    <w:link w:val="a5"/>
    <w:qFormat/>
    <w:rsid w:val="00DA35B3"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DA35B3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table" w:styleId="a6">
    <w:name w:val="Table Grid"/>
    <w:basedOn w:val="a1"/>
    <w:uiPriority w:val="59"/>
    <w:rsid w:val="00DA35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DA35B3"/>
    <w:rPr>
      <w:i/>
      <w:iCs/>
    </w:rPr>
  </w:style>
  <w:style w:type="paragraph" w:styleId="a8">
    <w:name w:val="List Paragraph"/>
    <w:basedOn w:val="a"/>
    <w:uiPriority w:val="34"/>
    <w:qFormat/>
    <w:rsid w:val="00FC2BE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0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08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Microsoft_Excel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arubtsova</dc:creator>
  <cp:lastModifiedBy>Борискина Алина Сергеевна</cp:lastModifiedBy>
  <cp:revision>2</cp:revision>
  <cp:lastPrinted>2022-10-27T10:23:00Z</cp:lastPrinted>
  <dcterms:created xsi:type="dcterms:W3CDTF">2024-12-19T10:56:00Z</dcterms:created>
  <dcterms:modified xsi:type="dcterms:W3CDTF">2024-12-19T10:56:00Z</dcterms:modified>
</cp:coreProperties>
</file>